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864" w:rsidRDefault="00692864" w:rsidP="00B9531D">
      <w:pPr>
        <w:jc w:val="right"/>
        <w:rPr>
          <w:rFonts w:ascii="Sylfaen" w:hAnsi="Sylfaen"/>
          <w:b/>
          <w:u w:val="single"/>
        </w:rPr>
      </w:pPr>
      <w:bookmarkStart w:id="0" w:name="_GoBack"/>
      <w:bookmarkEnd w:id="0"/>
      <w:r w:rsidRPr="00692864">
        <w:rPr>
          <w:rFonts w:ascii="Sylfaen" w:hAnsi="Sylfaen"/>
          <w:b/>
          <w:u w:val="single"/>
        </w:rPr>
        <w:t>დროებითი ლეგალური დასაქმება გერმანიაში</w:t>
      </w:r>
    </w:p>
    <w:p w:rsidR="00B9531D" w:rsidRPr="00B9531D" w:rsidRDefault="00B9531D" w:rsidP="00B9531D">
      <w:pPr>
        <w:jc w:val="right"/>
        <w:rPr>
          <w:rFonts w:ascii="Sylfaen" w:hAnsi="Sylfaen"/>
          <w:b/>
          <w:u w:val="single"/>
        </w:rPr>
      </w:pPr>
      <w:r w:rsidRPr="00B9531D">
        <w:rPr>
          <w:rFonts w:ascii="Sylfaen" w:hAnsi="Sylfaen"/>
          <w:b/>
          <w:u w:val="single"/>
        </w:rPr>
        <w:t>ხშირად დასმული კითხვები</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b/>
        </w:rPr>
      </w:pPr>
      <w:r w:rsidRPr="00B9531D">
        <w:rPr>
          <w:rFonts w:ascii="Sylfaen" w:hAnsi="Sylfaen"/>
          <w:b/>
        </w:rPr>
        <w:t>1. როდის იწყება გერმანიაში დროებით სეზონურად დასაქმების პროგრამაში მონაწილეთა რეგისტრაცია?</w:t>
      </w:r>
    </w:p>
    <w:p w:rsidR="00B9531D" w:rsidRPr="00B9531D" w:rsidRDefault="00B9531D" w:rsidP="00B9531D">
      <w:pPr>
        <w:jc w:val="both"/>
        <w:rPr>
          <w:rFonts w:ascii="Sylfaen" w:hAnsi="Sylfaen"/>
        </w:rPr>
      </w:pPr>
      <w:r w:rsidRPr="00B9531D">
        <w:rPr>
          <w:rFonts w:ascii="Sylfaen" w:hAnsi="Sylfaen"/>
        </w:rPr>
        <w:t xml:space="preserve">სარეგისტრაციო პროცესი დაიწყება 2021 წლის 15 თებერვლიდან. </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b/>
        </w:rPr>
      </w:pPr>
      <w:r w:rsidRPr="00B9531D">
        <w:rPr>
          <w:rFonts w:ascii="Sylfaen" w:hAnsi="Sylfaen"/>
          <w:b/>
        </w:rPr>
        <w:t>2. როდის შემეძლება გერმანიაში მუშაობის დაწყება?</w:t>
      </w:r>
    </w:p>
    <w:p w:rsidR="00B9531D" w:rsidRPr="00B9531D" w:rsidRDefault="00B9531D" w:rsidP="00B9531D">
      <w:pPr>
        <w:jc w:val="both"/>
        <w:rPr>
          <w:rFonts w:ascii="Sylfaen" w:hAnsi="Sylfaen"/>
        </w:rPr>
      </w:pPr>
      <w:r w:rsidRPr="00B9531D">
        <w:rPr>
          <w:rFonts w:ascii="Sylfaen" w:hAnsi="Sylfaen"/>
        </w:rPr>
        <w:t>სამუშაოს დაწყების ზუსტი თარიღი გეცნობებათ შერჩევის შემდეგ ეტაპზე გადასვლის შემთხვევაში.</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b/>
        </w:rPr>
      </w:pPr>
      <w:r w:rsidRPr="00B9531D">
        <w:rPr>
          <w:rFonts w:ascii="Sylfaen" w:hAnsi="Sylfaen"/>
          <w:b/>
        </w:rPr>
        <w:t>3. ვინ ახორციელებს აღნიშნულ პროგრამას?</w:t>
      </w:r>
    </w:p>
    <w:p w:rsidR="00B9531D" w:rsidRPr="00B9531D" w:rsidRDefault="00B9531D" w:rsidP="00B9531D">
      <w:pPr>
        <w:jc w:val="both"/>
        <w:rPr>
          <w:rFonts w:ascii="Sylfaen" w:hAnsi="Sylfaen"/>
        </w:rPr>
      </w:pPr>
      <w:r w:rsidRPr="00B9531D">
        <w:rPr>
          <w:rFonts w:ascii="Sylfaen" w:hAnsi="Sylfaen"/>
        </w:rPr>
        <w:t>პროგრამას ერთობლივად ახორციელებენ საქართველოს დასაქმების ხელშეწყობისა და გერმანიის ფედერალური დასაქმების სააგენტოები.</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b/>
        </w:rPr>
      </w:pPr>
      <w:r w:rsidRPr="00B9531D">
        <w:rPr>
          <w:rFonts w:ascii="Sylfaen" w:hAnsi="Sylfaen"/>
          <w:b/>
        </w:rPr>
        <w:t>4. ვინ იქნებიან დამსაქმებლები გერმანიაში?</w:t>
      </w:r>
    </w:p>
    <w:p w:rsidR="00B9531D" w:rsidRPr="00B9531D" w:rsidRDefault="00B9531D" w:rsidP="00B9531D">
      <w:pPr>
        <w:jc w:val="both"/>
        <w:rPr>
          <w:rFonts w:ascii="Sylfaen" w:hAnsi="Sylfaen"/>
        </w:rPr>
      </w:pPr>
      <w:r w:rsidRPr="00B9531D">
        <w:rPr>
          <w:rFonts w:ascii="Sylfaen" w:hAnsi="Sylfaen"/>
        </w:rPr>
        <w:t>დამსაქმებლები იქნებიან გერმანიაში მცხოვრები ფერმერები.</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b/>
        </w:rPr>
      </w:pPr>
      <w:r w:rsidRPr="00B9531D">
        <w:rPr>
          <w:rFonts w:ascii="Sylfaen" w:hAnsi="Sylfaen"/>
          <w:b/>
        </w:rPr>
        <w:t>5. რა სახის სამუშაოს შესრულებას ითვალისწინებს აღნიშნული სქემა?</w:t>
      </w:r>
    </w:p>
    <w:p w:rsidR="00B9531D" w:rsidRPr="00B9531D" w:rsidRDefault="00B9531D" w:rsidP="00B9531D">
      <w:pPr>
        <w:jc w:val="both"/>
        <w:rPr>
          <w:rFonts w:ascii="Sylfaen" w:hAnsi="Sylfaen"/>
        </w:rPr>
      </w:pPr>
      <w:r w:rsidRPr="00B9531D">
        <w:rPr>
          <w:rFonts w:ascii="Sylfaen" w:hAnsi="Sylfaen"/>
        </w:rPr>
        <w:t xml:space="preserve">დასაქმება ხორციელდება სოფლის მეურნეობის სექტორში და მოიცავს სხვადასხვა კულტურის მოსავლის აღებასთან დაკავშირებულ საქმიანობას. </w:t>
      </w:r>
    </w:p>
    <w:p w:rsidR="00B9531D" w:rsidRPr="00B9531D" w:rsidRDefault="00B9531D" w:rsidP="00B9531D">
      <w:pPr>
        <w:jc w:val="both"/>
        <w:rPr>
          <w:rFonts w:ascii="Sylfaen" w:hAnsi="Sylfaen"/>
          <w:b/>
        </w:rPr>
      </w:pPr>
      <w:r w:rsidRPr="00B9531D">
        <w:rPr>
          <w:rFonts w:ascii="Sylfaen" w:hAnsi="Sylfaen"/>
          <w:b/>
        </w:rPr>
        <w:t>6. ვის შეუძლია პროგრამით სარგებლობა?</w:t>
      </w:r>
    </w:p>
    <w:p w:rsidR="00B9531D" w:rsidRPr="00B9531D" w:rsidRDefault="00B9531D" w:rsidP="00B9531D">
      <w:pPr>
        <w:jc w:val="both"/>
        <w:rPr>
          <w:rFonts w:ascii="Sylfaen" w:hAnsi="Sylfaen"/>
        </w:rPr>
      </w:pPr>
      <w:r w:rsidRPr="00B9531D">
        <w:rPr>
          <w:rFonts w:ascii="Sylfaen" w:hAnsi="Sylfaen"/>
        </w:rPr>
        <w:t xml:space="preserve">საქართველოს მოქალაქეებს, 18-დან 60 წლამდე,  მათ ვისაც  არ უმოგზაურია შენგენის ზონის ქვეყნებში ბოლო 180 დღის განმავლობაში დაგეგმილი შრომითი საქმიანობის დასრულებამდე და არ აქვს ისეთი დარღვევა, რაც ქვეყანაში შესვლის შეზღუდვას გამოიწვევს. ამასთანავე, უნდა იყოს ფიზიკურად ჯანმრთელი. </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b/>
        </w:rPr>
      </w:pPr>
      <w:r w:rsidRPr="00B9531D">
        <w:rPr>
          <w:rFonts w:ascii="Sylfaen" w:hAnsi="Sylfaen"/>
          <w:b/>
        </w:rPr>
        <w:t>7. შემიძლია თუ არა სოფლის მეურნეობის სფეროში გამოცდილების გარეშე გერმანიაში სეზონურად დასაქმება?</w:t>
      </w:r>
    </w:p>
    <w:p w:rsidR="00B9531D" w:rsidRPr="00B9531D" w:rsidRDefault="00B9531D" w:rsidP="00B9531D">
      <w:pPr>
        <w:jc w:val="both"/>
        <w:rPr>
          <w:rFonts w:ascii="Sylfaen" w:hAnsi="Sylfaen"/>
        </w:rPr>
      </w:pPr>
      <w:r w:rsidRPr="00B9531D">
        <w:rPr>
          <w:rFonts w:ascii="Sylfaen" w:hAnsi="Sylfaen"/>
        </w:rPr>
        <w:t>დიახ, შესაძლებელია. თუმცა, სასურველია, რომ სეზონურ სამუშაოზე დასაქმების მსურველს გააჩნდეს სოფლის მეურნეობასთან დაკავშირებული საქმიანობის გამოცდილება ან/და მოტივაცია.</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b/>
        </w:rPr>
      </w:pPr>
      <w:r w:rsidRPr="00B9531D">
        <w:rPr>
          <w:rFonts w:ascii="Sylfaen" w:hAnsi="Sylfaen"/>
          <w:b/>
        </w:rPr>
        <w:t>8. სავალდებულოა თუ არა უცხო ენების ცოდნა?</w:t>
      </w:r>
    </w:p>
    <w:p w:rsidR="00B9531D" w:rsidRPr="00B9531D" w:rsidRDefault="00B9531D" w:rsidP="00B9531D">
      <w:pPr>
        <w:jc w:val="both"/>
        <w:rPr>
          <w:rFonts w:ascii="Sylfaen" w:hAnsi="Sylfaen"/>
        </w:rPr>
      </w:pPr>
      <w:r w:rsidRPr="00B9531D">
        <w:rPr>
          <w:rFonts w:ascii="Sylfaen" w:hAnsi="Sylfaen"/>
        </w:rPr>
        <w:lastRenderedPageBreak/>
        <w:t>სასურველია, რომ გერმანიაში სეზონურად დასაქმების მსურველი პირი ფლობდეს გერმანულ ან ინგლისურ ენას ელემენტარულ, საკომუნიკაციო დონეზე (ჯგუფურად დასაქმების შემთხვევაში, აუცილებელია, მინიმუმ ერთმა წევრს შეძლოს გერმანულ ან ინგლისურ ენაზე კომუნიკაცია). უფრო კონკრეტულად, ენის ცოდნის მოთხოვნას განსაზღვრავს თავად დამსაქმებელი.</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b/>
        </w:rPr>
      </w:pPr>
      <w:r w:rsidRPr="00B9531D">
        <w:rPr>
          <w:rFonts w:ascii="Sylfaen" w:hAnsi="Sylfaen"/>
          <w:b/>
        </w:rPr>
        <w:t xml:space="preserve">9. რა ხანგრძლივობით ვიქნები დასაქმებული? </w:t>
      </w:r>
    </w:p>
    <w:p w:rsidR="00B9531D" w:rsidRPr="00B9531D" w:rsidRDefault="00B9531D" w:rsidP="00B9531D">
      <w:pPr>
        <w:jc w:val="both"/>
        <w:rPr>
          <w:rFonts w:ascii="Sylfaen" w:hAnsi="Sylfaen"/>
        </w:rPr>
      </w:pPr>
      <w:r w:rsidRPr="00B9531D">
        <w:rPr>
          <w:rFonts w:ascii="Sylfaen" w:hAnsi="Sylfaen"/>
        </w:rPr>
        <w:t xml:space="preserve">სეზონური დასაქმება შეიძლება გაგრძელდეს 90 კალენდარულ დღემდე (180 კალენდარული დღის განმავლობაში), რაც შეადგენს არაუმეტეს 70 სამუშაო დღეს. დასაქმების კონკრეტული ვადა მიეთითება სამუშაო ნებართვასა </w:t>
      </w:r>
      <w:r w:rsidRPr="00317D5A">
        <w:rPr>
          <w:rFonts w:ascii="Sylfaen" w:hAnsi="Sylfaen"/>
        </w:rPr>
        <w:t>და</w:t>
      </w:r>
      <w:r w:rsidRPr="00B9531D">
        <w:rPr>
          <w:rFonts w:ascii="Sylfaen" w:hAnsi="Sylfaen"/>
        </w:rPr>
        <w:t xml:space="preserve"> შრომით ხელშეკრულებაში.</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b/>
        </w:rPr>
      </w:pPr>
      <w:r w:rsidRPr="00B9531D">
        <w:rPr>
          <w:rFonts w:ascii="Sylfaen" w:hAnsi="Sylfaen"/>
          <w:b/>
        </w:rPr>
        <w:t xml:space="preserve">10. როგორი იქნება სამუშაო დროის ხანგრძლივობა? </w:t>
      </w:r>
    </w:p>
    <w:p w:rsidR="00B9531D" w:rsidRPr="00B9531D" w:rsidRDefault="00B9531D" w:rsidP="00B9531D">
      <w:pPr>
        <w:jc w:val="both"/>
        <w:rPr>
          <w:rFonts w:ascii="Sylfaen" w:hAnsi="Sylfaen"/>
        </w:rPr>
      </w:pPr>
      <w:r w:rsidRPr="00B9531D">
        <w:rPr>
          <w:rFonts w:ascii="Sylfaen" w:hAnsi="Sylfaen"/>
        </w:rPr>
        <w:t>სეზონური სამუშაოს მინიმალური ხანგრძლივობა შეადგენს არანაკლებ 30 საათისა კვირაში. ზოგადად, სამუშაო დრო საშუალოდ შეადგენს კვირაში 5-6 დღეს, დღეში კი დაახლოებით, 8-10 საათს. სამუშაო დროის ზუსტი ხანგრძლივობა (სამუშაო საათები კვირაში ან თვეში) აისახება დამსაქმებლის სამუშაო შეთავაზებაში.</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b/>
        </w:rPr>
      </w:pPr>
      <w:r w:rsidRPr="00B9531D">
        <w:rPr>
          <w:rFonts w:ascii="Sylfaen" w:hAnsi="Sylfaen"/>
          <w:b/>
        </w:rPr>
        <w:t xml:space="preserve">11. რამდენი იქნება შრომის ანაზღაურება (ხელფასი)? </w:t>
      </w:r>
    </w:p>
    <w:p w:rsidR="00B9531D" w:rsidRPr="00B9531D" w:rsidRDefault="00B9531D" w:rsidP="00B9531D">
      <w:pPr>
        <w:jc w:val="both"/>
        <w:rPr>
          <w:rFonts w:ascii="Sylfaen" w:hAnsi="Sylfaen"/>
        </w:rPr>
      </w:pPr>
      <w:r w:rsidRPr="00B9531D">
        <w:rPr>
          <w:rFonts w:ascii="Sylfaen" w:hAnsi="Sylfaen"/>
        </w:rPr>
        <w:t>სამუშაო უნდა ანაზღაურდეს სულ მცირე გერმანიის კანონმდებლობით დადგენილი მინიმალური ხელფასის ოდენობით, რაც შეადგენს 9,50 ევროს საათში (დაბეგვრამდე დარიცხული). სოფლის მეურნეობის სფეროში დასაქმებული სეზონური მუშაკის ხელფასის შემოსავლის გადასახადის განაკვეთი შეადგენს 5%-ს.</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b/>
        </w:rPr>
      </w:pPr>
      <w:r w:rsidRPr="00B9531D">
        <w:rPr>
          <w:rFonts w:ascii="Sylfaen" w:hAnsi="Sylfaen"/>
          <w:b/>
        </w:rPr>
        <w:t>12. როგორი სახის არის ანაზღაურება?</w:t>
      </w:r>
    </w:p>
    <w:p w:rsidR="00B9531D" w:rsidRPr="00B9531D" w:rsidRDefault="00B9531D" w:rsidP="00B9531D">
      <w:pPr>
        <w:jc w:val="both"/>
        <w:rPr>
          <w:rFonts w:ascii="Sylfaen" w:hAnsi="Sylfaen"/>
        </w:rPr>
      </w:pPr>
      <w:r w:rsidRPr="00B9531D">
        <w:rPr>
          <w:rFonts w:ascii="Sylfaen" w:hAnsi="Sylfaen"/>
        </w:rPr>
        <w:t>ანაზღაურება შეიძლება იყოს საათობრივი, გამომუშავებაზე დაფუძნებული, ან კომბინირებული (საათობრივი ანაზღაურება</w:t>
      </w:r>
      <w:r>
        <w:rPr>
          <w:rFonts w:ascii="Sylfaen" w:hAnsi="Sylfaen"/>
        </w:rPr>
        <w:t>ს დამატებული</w:t>
      </w:r>
      <w:r w:rsidRPr="00B9531D">
        <w:rPr>
          <w:rFonts w:ascii="Sylfaen" w:hAnsi="Sylfaen"/>
        </w:rPr>
        <w:t xml:space="preserve"> გამომუშავებაზე დაფუძნებული ბონუსი).</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b/>
        </w:rPr>
      </w:pPr>
      <w:r w:rsidRPr="00B9531D">
        <w:rPr>
          <w:rFonts w:ascii="Sylfaen" w:hAnsi="Sylfaen"/>
          <w:b/>
        </w:rPr>
        <w:t>13. ანაზღაურდება თუ არა ზეგანაკვეთური სამუშაო?</w:t>
      </w:r>
    </w:p>
    <w:p w:rsidR="00B9531D" w:rsidRPr="00B9531D" w:rsidRDefault="00B9531D" w:rsidP="00B9531D">
      <w:pPr>
        <w:jc w:val="both"/>
        <w:rPr>
          <w:rFonts w:ascii="Sylfaen" w:hAnsi="Sylfaen"/>
        </w:rPr>
      </w:pPr>
      <w:r w:rsidRPr="00B9531D">
        <w:rPr>
          <w:rFonts w:ascii="Sylfaen" w:hAnsi="Sylfaen"/>
        </w:rPr>
        <w:t>თუ ინდივიდუალური შრომითი ხელშეკრულება ან კოლექტიური შეთანხმება არ ითვალისწინებს ზეგანაკვეთური მუშაობის ანაზღაურებას გაზრდილი ტარიფით, მაშინ ზეგანაკვეთური სამუშაოს ანაზღაურება ხდება ხელფასის სტანდარტული, საათობრივი განაკვეთით. დამატებითი დეტალები ცნობილი გახდება შრომითი ხელშეკრულების გამოგზავნის შემდეგ.</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b/>
        </w:rPr>
      </w:pPr>
      <w:r w:rsidRPr="00B9531D">
        <w:rPr>
          <w:rFonts w:ascii="Sylfaen" w:hAnsi="Sylfaen"/>
          <w:b/>
        </w:rPr>
        <w:t>14. უამინდობის გამო მოცდენისას თუ ხდება ანაზღაურება?</w:t>
      </w:r>
    </w:p>
    <w:p w:rsidR="00B9531D" w:rsidRPr="00B9531D" w:rsidRDefault="00B9531D" w:rsidP="00B9531D">
      <w:pPr>
        <w:jc w:val="both"/>
        <w:rPr>
          <w:rFonts w:ascii="Sylfaen" w:hAnsi="Sylfaen"/>
        </w:rPr>
      </w:pPr>
      <w:r w:rsidRPr="00B9531D">
        <w:rPr>
          <w:rFonts w:ascii="Sylfaen" w:hAnsi="Sylfaen"/>
        </w:rPr>
        <w:lastRenderedPageBreak/>
        <w:t>როგორც წესი, უამინდობით გამოწვეული შეფერხება დამსაქმებელს ეკისრება და დასაქმებულს აქვს იძულებითი მოცდენის დროის ანაზღაურების მოთხოვნის უფლება. თუმცა, ეს პრინციპი შეიძლება შეიცვალოს ინდივიდუალური შრომითი ხელშეკრულებით ან კოლექტიური შეთანხმებით. შესაბამისად, ეს საკითხი წინასწარ განსაზღვრული უნდა იყოს ინდივიდუალურ შრომით ხელშეკრულებაში.</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b/>
        </w:rPr>
      </w:pPr>
      <w:r w:rsidRPr="00B9531D">
        <w:rPr>
          <w:rFonts w:ascii="Sylfaen" w:hAnsi="Sylfaen"/>
          <w:b/>
        </w:rPr>
        <w:t>15. როგორია საცხოვრებლით უზრუნველყოფის პირობები?</w:t>
      </w:r>
    </w:p>
    <w:p w:rsidR="00B9531D" w:rsidRPr="00B9531D" w:rsidRDefault="00B9531D" w:rsidP="00B9531D">
      <w:pPr>
        <w:jc w:val="both"/>
        <w:rPr>
          <w:rFonts w:ascii="Sylfaen" w:hAnsi="Sylfaen"/>
        </w:rPr>
      </w:pPr>
      <w:r w:rsidRPr="00B9531D">
        <w:rPr>
          <w:rFonts w:ascii="Sylfaen" w:hAnsi="Sylfaen"/>
        </w:rPr>
        <w:t>დამსაქმებელი ვალდებულია, სეზონური მუშაკი დასაქმების პერიოდში უზრუნველყოს შესაფერისი საცხოვრებელი ბინით. მუშაკი შეიძლება განთავსებული იყოს საერთო საცხოვრებელში. საცხოვრებლის ხარჯები არ იქვითება ხელფასიდან. კონკრეტული სამუშაოს შეთავაზებისას მიგრანტისთვის ცნობილი იქნება,  თუ ვინ ფარავს განთავსების ხარჯებს (მომუშავე თუ დამსაქმებელი).</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b/>
        </w:rPr>
      </w:pPr>
      <w:r w:rsidRPr="00B9531D">
        <w:rPr>
          <w:rFonts w:ascii="Sylfaen" w:hAnsi="Sylfaen"/>
          <w:b/>
        </w:rPr>
        <w:t>16. სამუშაო ადგილზე თუ ხდება საკვებით უზრუნველყოფა?</w:t>
      </w:r>
    </w:p>
    <w:p w:rsidR="00B9531D" w:rsidRPr="00B9531D" w:rsidRDefault="00B9531D" w:rsidP="00B9531D">
      <w:pPr>
        <w:jc w:val="both"/>
        <w:rPr>
          <w:rFonts w:ascii="Sylfaen" w:hAnsi="Sylfaen"/>
        </w:rPr>
      </w:pPr>
      <w:r w:rsidRPr="00B9531D">
        <w:rPr>
          <w:rFonts w:ascii="Sylfaen" w:hAnsi="Sylfaen"/>
        </w:rPr>
        <w:t>სამუშაო ადგილზე  საკვებით უზრუნველყოფის საკითხი  დამსაქმებლის გადასაწყვეტია. იგი აისახება კონკრეტული სამუშაოს შეთავაზებისას და</w:t>
      </w:r>
      <w:r w:rsidR="00860C53">
        <w:rPr>
          <w:rFonts w:ascii="Sylfaen" w:hAnsi="Sylfaen"/>
          <w:lang w:val="ka-GE"/>
        </w:rPr>
        <w:t xml:space="preserve"> </w:t>
      </w:r>
      <w:r w:rsidRPr="00B9531D">
        <w:rPr>
          <w:rFonts w:ascii="Sylfaen" w:hAnsi="Sylfaen"/>
        </w:rPr>
        <w:t>მხარეთა შეთანხმების საგანს წარმოადგენს.</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b/>
        </w:rPr>
      </w:pPr>
      <w:r w:rsidRPr="00B9531D">
        <w:rPr>
          <w:rFonts w:ascii="Sylfaen" w:hAnsi="Sylfaen"/>
          <w:b/>
        </w:rPr>
        <w:t>17. ვინ დაფარავს მგზავრობის  ხარჯებს?</w:t>
      </w:r>
    </w:p>
    <w:p w:rsidR="00B9531D" w:rsidRPr="00B9531D" w:rsidRDefault="00B9531D" w:rsidP="00B9531D">
      <w:pPr>
        <w:jc w:val="both"/>
        <w:rPr>
          <w:rFonts w:ascii="Sylfaen" w:hAnsi="Sylfaen"/>
        </w:rPr>
      </w:pPr>
      <w:r w:rsidRPr="00B9531D">
        <w:rPr>
          <w:rFonts w:ascii="Sylfaen" w:hAnsi="Sylfaen"/>
        </w:rPr>
        <w:t>სამუშაო შეთავაზების მიღებამდე, სეზონური მუშაკისთვის ცნობილი გახდება მგზავრობის ხარჯების დაფარვა მოხდება დამსაქმებლის, თუ მის მიერ.</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b/>
        </w:rPr>
      </w:pPr>
      <w:r w:rsidRPr="00B9531D">
        <w:rPr>
          <w:rFonts w:ascii="Sylfaen" w:hAnsi="Sylfaen"/>
          <w:b/>
        </w:rPr>
        <w:t xml:space="preserve">18. გამიფორმდება თუ არა სამუშაო ხელშეკრულება? </w:t>
      </w:r>
    </w:p>
    <w:p w:rsidR="00B9531D" w:rsidRPr="00B9531D" w:rsidRDefault="00B9531D" w:rsidP="00B9531D">
      <w:pPr>
        <w:jc w:val="both"/>
        <w:rPr>
          <w:rFonts w:ascii="Sylfaen" w:hAnsi="Sylfaen"/>
        </w:rPr>
      </w:pPr>
      <w:r w:rsidRPr="00B9531D">
        <w:rPr>
          <w:rFonts w:ascii="Sylfaen" w:hAnsi="Sylfaen"/>
        </w:rPr>
        <w:t>სეზონურ სამუშაოზე დასაქმების შემთხვევაში, შრომითი ხელშეკრულება დაიდება წერილობითი ფორმით გერმანიაში გამგზავრებამდე, რომელსაც ექნება განსაზღვრული ვადა.</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b/>
        </w:rPr>
      </w:pPr>
      <w:r w:rsidRPr="00B9531D">
        <w:rPr>
          <w:rFonts w:ascii="Sylfaen" w:hAnsi="Sylfaen"/>
          <w:b/>
        </w:rPr>
        <w:t>19. მექნება თუ არა ჯანმრთელობის დაზღვევა?</w:t>
      </w:r>
    </w:p>
    <w:p w:rsidR="00B9531D" w:rsidRPr="00B9531D" w:rsidRDefault="00B9531D" w:rsidP="00B9531D">
      <w:pPr>
        <w:jc w:val="both"/>
        <w:rPr>
          <w:rFonts w:ascii="Sylfaen" w:hAnsi="Sylfaen"/>
        </w:rPr>
      </w:pPr>
      <w:r w:rsidRPr="00B9531D">
        <w:rPr>
          <w:rFonts w:ascii="Sylfaen" w:hAnsi="Sylfaen"/>
        </w:rPr>
        <w:t>დიახ. გერმანიის მოქმედი კანონმდებლობის და შეთანხმების შესაბამისად, შრომითი მიგრანტის ჯანმრთელობის დაზღვევასთან დაკავშირებული ხარჯების დაფარვა დამსაქმებლის ვალდებულებაა. დაზღვევის პროცედურები და სამედიცინო მომსახურების სახეები განსაზღვრულია სამედიცინო დაზღვევის შეთანხმებით.</w:t>
      </w:r>
    </w:p>
    <w:p w:rsidR="00B9531D" w:rsidRDefault="00B9531D" w:rsidP="00B9531D">
      <w:pPr>
        <w:jc w:val="both"/>
        <w:rPr>
          <w:rFonts w:ascii="Sylfaen" w:hAnsi="Sylfaen"/>
        </w:rPr>
      </w:pPr>
      <w:r w:rsidRPr="00B9531D">
        <w:rPr>
          <w:rFonts w:ascii="Sylfaen" w:hAnsi="Sylfaen"/>
        </w:rPr>
        <w:t>სეზონურ მუშაკებზე ასევე ვრცელდება სამუშაო ადგილზე უბედური შემთხვევის დაზღვევა. უბედური შემთხვევის დაზღვევის ხარჯების დაფარვა დამსაქმებელს ეკისრება.</w:t>
      </w:r>
    </w:p>
    <w:p w:rsidR="00B9531D" w:rsidRPr="00B9531D" w:rsidRDefault="00B9531D" w:rsidP="00B9531D">
      <w:pPr>
        <w:jc w:val="both"/>
        <w:rPr>
          <w:rFonts w:ascii="Sylfaen" w:hAnsi="Sylfaen"/>
        </w:rPr>
      </w:pPr>
    </w:p>
    <w:p w:rsidR="00B9531D" w:rsidRDefault="00B9531D" w:rsidP="00B9531D">
      <w:pPr>
        <w:jc w:val="both"/>
        <w:rPr>
          <w:rFonts w:ascii="Sylfaen" w:hAnsi="Sylfaen"/>
          <w:b/>
        </w:rPr>
      </w:pPr>
      <w:r w:rsidRPr="00B9531D">
        <w:rPr>
          <w:rFonts w:ascii="Sylfaen" w:hAnsi="Sylfaen"/>
          <w:b/>
        </w:rPr>
        <w:t>20. მექნება თუ არა ანაზღაურებადი შვებულება?</w:t>
      </w:r>
    </w:p>
    <w:p w:rsidR="00B9531D" w:rsidRPr="00B9531D" w:rsidRDefault="00B9531D" w:rsidP="00B9531D">
      <w:pPr>
        <w:jc w:val="both"/>
        <w:rPr>
          <w:rFonts w:ascii="Sylfaen" w:hAnsi="Sylfaen"/>
        </w:rPr>
      </w:pPr>
      <w:r w:rsidRPr="00B9531D">
        <w:rPr>
          <w:rFonts w:ascii="Sylfaen" w:hAnsi="Sylfaen"/>
        </w:rPr>
        <w:lastRenderedPageBreak/>
        <w:t>სეზონურ მუშაკებს აქვთ შვებულების მოთხოვნის უფლება. თუ დასაქმების ხანგრძლივობა 6 თვეზე ნაკლებია, შვებულების ხანგრძლივობა შეადგენს  თვეში 2 დღეს.</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b/>
        </w:rPr>
      </w:pPr>
      <w:r w:rsidRPr="00B9531D">
        <w:rPr>
          <w:rFonts w:ascii="Sylfaen" w:hAnsi="Sylfaen"/>
          <w:b/>
        </w:rPr>
        <w:t>21. როგორია დასაქმების პროცედურები?</w:t>
      </w:r>
    </w:p>
    <w:p w:rsidR="00B9531D" w:rsidRPr="00B9531D" w:rsidRDefault="00B9531D" w:rsidP="00B9531D">
      <w:pPr>
        <w:jc w:val="both"/>
        <w:rPr>
          <w:rFonts w:ascii="Sylfaen" w:hAnsi="Sylfaen"/>
        </w:rPr>
      </w:pPr>
      <w:r w:rsidRPr="00B9531D">
        <w:rPr>
          <w:rFonts w:ascii="Sylfaen" w:hAnsi="Sylfaen"/>
        </w:rPr>
        <w:t xml:space="preserve">გერმანიაში სეზონური დასაქმების მსურველები გაივლიან საბოლოო დასაქმებისთვის შეთანხმებით გათვალისწინებულ შემდეგ პროცედურებს: </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rPr>
      </w:pPr>
      <w:r w:rsidRPr="00B9531D">
        <w:rPr>
          <w:rFonts w:ascii="Sylfaen" w:hAnsi="Sylfaen"/>
        </w:rPr>
        <w:t xml:space="preserve">1. ონლაინ აპლიკაციის შევსება/რეგისტრაცია; </w:t>
      </w:r>
    </w:p>
    <w:p w:rsidR="00B9531D" w:rsidRPr="00B9531D" w:rsidRDefault="00B9531D" w:rsidP="00B9531D">
      <w:pPr>
        <w:jc w:val="both"/>
        <w:rPr>
          <w:rFonts w:ascii="Sylfaen" w:hAnsi="Sylfaen"/>
        </w:rPr>
      </w:pPr>
      <w:r w:rsidRPr="00B9531D">
        <w:rPr>
          <w:rFonts w:ascii="Sylfaen" w:hAnsi="Sylfaen"/>
        </w:rPr>
        <w:t>2. შემდეგ ეტაპზე გადასულ  კანდიდატებთან გასაუბრება;</w:t>
      </w:r>
    </w:p>
    <w:p w:rsidR="00B9531D" w:rsidRPr="00B9531D" w:rsidRDefault="00B9531D" w:rsidP="00B9531D">
      <w:pPr>
        <w:jc w:val="both"/>
        <w:rPr>
          <w:rFonts w:ascii="Sylfaen" w:hAnsi="Sylfaen"/>
        </w:rPr>
      </w:pPr>
      <w:r w:rsidRPr="00B9531D">
        <w:rPr>
          <w:rFonts w:ascii="Sylfaen" w:hAnsi="Sylfaen"/>
        </w:rPr>
        <w:t xml:space="preserve">3. ჯანმრთელობის (ფორმა </w:t>
      </w:r>
      <w:r w:rsidR="008D1D70" w:rsidRPr="008D1D70">
        <w:rPr>
          <w:rFonts w:ascii="Sylfaen" w:hAnsi="Sylfaen"/>
        </w:rPr>
        <w:t>№</w:t>
      </w:r>
      <w:r w:rsidRPr="00B9531D">
        <w:rPr>
          <w:rFonts w:ascii="Sylfaen" w:hAnsi="Sylfaen"/>
        </w:rPr>
        <w:t>100)  და ნასამართლეობის ცნობების წარდგენა</w:t>
      </w:r>
      <w:r w:rsidR="008D1D70">
        <w:rPr>
          <w:rFonts w:ascii="Sylfaen" w:hAnsi="Sylfaen"/>
        </w:rPr>
        <w:t xml:space="preserve">; </w:t>
      </w:r>
    </w:p>
    <w:p w:rsidR="00B9531D" w:rsidRPr="00B9531D" w:rsidRDefault="00B9531D" w:rsidP="00B9531D">
      <w:pPr>
        <w:jc w:val="both"/>
        <w:rPr>
          <w:rFonts w:ascii="Sylfaen" w:hAnsi="Sylfaen"/>
        </w:rPr>
      </w:pPr>
      <w:r w:rsidRPr="00B9531D">
        <w:rPr>
          <w:rFonts w:ascii="Sylfaen" w:hAnsi="Sylfaen"/>
        </w:rPr>
        <w:t>4.გერმანული მხარის მიერ კანდიდატების საბოლოო შერჩევა;</w:t>
      </w:r>
    </w:p>
    <w:p w:rsidR="00B9531D" w:rsidRPr="00B9531D" w:rsidRDefault="00B9531D" w:rsidP="00B9531D">
      <w:pPr>
        <w:jc w:val="both"/>
        <w:rPr>
          <w:rFonts w:ascii="Sylfaen" w:hAnsi="Sylfaen"/>
        </w:rPr>
      </w:pPr>
      <w:r w:rsidRPr="00B9531D">
        <w:rPr>
          <w:rFonts w:ascii="Sylfaen" w:hAnsi="Sylfaen"/>
        </w:rPr>
        <w:t xml:space="preserve">5. შერჩეულ კანდიდატებთან ხელშეკრულების გაფორმება; </w:t>
      </w:r>
    </w:p>
    <w:p w:rsidR="00B9531D" w:rsidRPr="00B9531D" w:rsidRDefault="00B9531D" w:rsidP="00B9531D">
      <w:pPr>
        <w:jc w:val="both"/>
        <w:rPr>
          <w:rFonts w:ascii="Sylfaen" w:hAnsi="Sylfaen"/>
        </w:rPr>
      </w:pPr>
      <w:r w:rsidRPr="00B9531D">
        <w:rPr>
          <w:rFonts w:ascii="Sylfaen" w:hAnsi="Sylfaen"/>
        </w:rPr>
        <w:t>6. გამგზავრების წინა ორიენტაციის ტრენინგის გავლა;</w:t>
      </w:r>
    </w:p>
    <w:p w:rsidR="00B9531D" w:rsidRPr="00B9531D" w:rsidRDefault="00B9531D" w:rsidP="00B9531D">
      <w:pPr>
        <w:jc w:val="both"/>
        <w:rPr>
          <w:rFonts w:ascii="Sylfaen" w:hAnsi="Sylfaen"/>
        </w:rPr>
      </w:pPr>
      <w:r w:rsidRPr="00B9531D">
        <w:rPr>
          <w:rFonts w:ascii="Sylfaen" w:hAnsi="Sylfaen"/>
        </w:rPr>
        <w:t>7. PCR</w:t>
      </w:r>
      <w:r w:rsidR="008D1D70">
        <w:rPr>
          <w:rFonts w:ascii="Sylfaen" w:hAnsi="Sylfaen"/>
          <w:lang w:val="ka-GE"/>
        </w:rPr>
        <w:t xml:space="preserve"> </w:t>
      </w:r>
      <w:r w:rsidRPr="00B9531D">
        <w:rPr>
          <w:rFonts w:ascii="Sylfaen" w:hAnsi="Sylfaen"/>
        </w:rPr>
        <w:t>- ტესტის ჩატარება;</w:t>
      </w:r>
    </w:p>
    <w:p w:rsidR="00B9531D" w:rsidRPr="00B9531D" w:rsidRDefault="00B9531D" w:rsidP="00B9531D">
      <w:pPr>
        <w:jc w:val="both"/>
        <w:rPr>
          <w:rFonts w:ascii="Sylfaen" w:hAnsi="Sylfaen"/>
        </w:rPr>
      </w:pPr>
      <w:r w:rsidRPr="00B9531D">
        <w:rPr>
          <w:rFonts w:ascii="Sylfaen" w:hAnsi="Sylfaen"/>
        </w:rPr>
        <w:t>8. გერმანიაშ</w:t>
      </w:r>
      <w:r w:rsidR="00F16969">
        <w:rPr>
          <w:rFonts w:ascii="Sylfaen" w:hAnsi="Sylfaen"/>
          <w:lang w:val="ka-GE"/>
        </w:rPr>
        <w:t>ი</w:t>
      </w:r>
      <w:r w:rsidRPr="00B9531D">
        <w:rPr>
          <w:rFonts w:ascii="Sylfaen" w:hAnsi="Sylfaen"/>
        </w:rPr>
        <w:t xml:space="preserve">  გამგზავრება  და დასაქმება.</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b/>
        </w:rPr>
      </w:pPr>
      <w:r w:rsidRPr="00B9531D">
        <w:rPr>
          <w:rFonts w:ascii="Sylfaen" w:hAnsi="Sylfaen"/>
          <w:b/>
        </w:rPr>
        <w:t>22. როგორ გავიარო რეგისტრაცია პროგრამაში მონაწილეობისთვის?</w:t>
      </w:r>
    </w:p>
    <w:p w:rsidR="00B9531D" w:rsidRPr="00B9531D" w:rsidRDefault="00B9531D" w:rsidP="00B9531D">
      <w:pPr>
        <w:jc w:val="both"/>
        <w:rPr>
          <w:rFonts w:ascii="Sylfaen" w:hAnsi="Sylfaen"/>
        </w:rPr>
      </w:pPr>
      <w:r w:rsidRPr="00B9531D">
        <w:rPr>
          <w:rFonts w:ascii="Sylfaen" w:hAnsi="Sylfaen"/>
        </w:rPr>
        <w:t xml:space="preserve">გერმანიაში სეზონური დასაქმების მსურველმა უნდა გაიაროს რეგისტრაცია პორტალზე </w:t>
      </w:r>
      <w:r w:rsidR="00396860" w:rsidRPr="00396860">
        <w:rPr>
          <w:rFonts w:ascii="Sylfaen" w:hAnsi="Sylfaen"/>
          <w:b/>
        </w:rPr>
        <w:t>workabroad.moh.gov.ge</w:t>
      </w:r>
      <w:r w:rsidR="00396860">
        <w:rPr>
          <w:rFonts w:ascii="Sylfaen" w:hAnsi="Sylfaen"/>
          <w:b/>
        </w:rPr>
        <w:t xml:space="preserve"> </w:t>
      </w:r>
      <w:r w:rsidRPr="00B9531D">
        <w:rPr>
          <w:rFonts w:ascii="Sylfaen" w:hAnsi="Sylfaen"/>
        </w:rPr>
        <w:t>და შეავსოს ელექტრონული განაცხადი „დროებითი ლეგალური დასაქმება სეზონურ სამუშაოზე გერმანიაში“ ან ეწვიოს ჯანდაცვის სამინისტროს ვებ</w:t>
      </w:r>
      <w:r w:rsidR="008D1D70">
        <w:rPr>
          <w:rFonts w:ascii="Sylfaen" w:hAnsi="Sylfaen"/>
        </w:rPr>
        <w:t>-</w:t>
      </w:r>
      <w:r w:rsidRPr="00B9531D">
        <w:rPr>
          <w:rFonts w:ascii="Sylfaen" w:hAnsi="Sylfaen"/>
        </w:rPr>
        <w:t xml:space="preserve"> გვერდზე  </w:t>
      </w:r>
      <w:r w:rsidR="008D1D70">
        <w:rPr>
          <w:rFonts w:ascii="Sylfaen" w:hAnsi="Sylfaen"/>
        </w:rPr>
        <w:t>(</w:t>
      </w:r>
      <w:hyperlink r:id="rId4" w:history="1">
        <w:r w:rsidR="008D1D70" w:rsidRPr="008D1D70">
          <w:rPr>
            <w:rStyle w:val="Hyperlink"/>
            <w:rFonts w:ascii="Sylfaen" w:hAnsi="Sylfaen"/>
            <w:b/>
          </w:rPr>
          <w:t>www.moh.gov.ge</w:t>
        </w:r>
      </w:hyperlink>
      <w:r w:rsidR="008D1D70">
        <w:rPr>
          <w:rFonts w:ascii="Sylfaen" w:hAnsi="Sylfaen"/>
        </w:rPr>
        <w:t xml:space="preserve">) </w:t>
      </w:r>
      <w:r w:rsidRPr="00B9531D">
        <w:rPr>
          <w:rFonts w:ascii="Sylfaen" w:hAnsi="Sylfaen"/>
        </w:rPr>
        <w:t>განთავსებულ შესაბამის ბმულს.</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b/>
        </w:rPr>
      </w:pPr>
      <w:r w:rsidRPr="00B9531D">
        <w:rPr>
          <w:rFonts w:ascii="Sylfaen" w:hAnsi="Sylfaen"/>
          <w:b/>
        </w:rPr>
        <w:t>23. ვინ მიიღებს საბოლოო გადაწყვეტილებას კანდიდატების დასაქმების შესახებ?</w:t>
      </w:r>
    </w:p>
    <w:p w:rsidR="00B9531D" w:rsidRPr="00B9531D" w:rsidRDefault="00B9531D" w:rsidP="00B9531D">
      <w:pPr>
        <w:jc w:val="both"/>
        <w:rPr>
          <w:rFonts w:ascii="Sylfaen" w:hAnsi="Sylfaen"/>
        </w:rPr>
      </w:pPr>
      <w:r w:rsidRPr="00B9531D">
        <w:rPr>
          <w:rFonts w:ascii="Sylfaen" w:hAnsi="Sylfaen"/>
        </w:rPr>
        <w:t>საბოლოო გადაწყვეტილებას ცალკეული შრომითი მიგრანტის დასაქმების თაობაზე იღებს გერმანელი დამსაქმებელი.</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b/>
        </w:rPr>
      </w:pPr>
      <w:r>
        <w:rPr>
          <w:rFonts w:ascii="Sylfaen" w:hAnsi="Sylfaen"/>
          <w:b/>
        </w:rPr>
        <w:t xml:space="preserve">24. </w:t>
      </w:r>
      <w:r w:rsidRPr="00B9531D">
        <w:rPr>
          <w:rFonts w:ascii="Sylfaen" w:hAnsi="Sylfaen"/>
          <w:b/>
        </w:rPr>
        <w:t>დასაქმება/გამგზავრება საქართველოდან მოხდება ინდივიდუალურად თუ კოლექტიურად?</w:t>
      </w:r>
    </w:p>
    <w:p w:rsidR="00B9531D" w:rsidRPr="00B9531D" w:rsidRDefault="00B9531D" w:rsidP="00B9531D">
      <w:pPr>
        <w:jc w:val="both"/>
        <w:rPr>
          <w:rFonts w:ascii="Sylfaen" w:hAnsi="Sylfaen"/>
        </w:rPr>
      </w:pPr>
      <w:r w:rsidRPr="00B9531D">
        <w:rPr>
          <w:rFonts w:ascii="Sylfaen" w:hAnsi="Sylfaen"/>
        </w:rPr>
        <w:t>საქართველოდან გამგზავრება/დასაქმება შესაძლებელია მოხდეს, როგორც ინდივიდუალურად, ასევე კოლექტიურად.</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b/>
        </w:rPr>
      </w:pPr>
      <w:r w:rsidRPr="00B9531D">
        <w:rPr>
          <w:rFonts w:ascii="Sylfaen" w:hAnsi="Sylfaen"/>
          <w:b/>
        </w:rPr>
        <w:t>25. შემიძლია თუ არა ოჯახის წევრების თან წაყვანა?</w:t>
      </w:r>
    </w:p>
    <w:p w:rsidR="00B9531D" w:rsidRPr="00B9531D" w:rsidRDefault="00B9531D" w:rsidP="00B9531D">
      <w:pPr>
        <w:jc w:val="both"/>
        <w:rPr>
          <w:rFonts w:ascii="Sylfaen" w:hAnsi="Sylfaen"/>
        </w:rPr>
      </w:pPr>
      <w:r w:rsidRPr="00B9531D">
        <w:rPr>
          <w:rFonts w:ascii="Sylfaen" w:hAnsi="Sylfaen"/>
        </w:rPr>
        <w:t>შეთანხმება არ ვრცელდება მიგრანტების ოჯახის წევრებზე. თუმცა, ოჯახის სხვა წევრებს აქვთ უფლება ინდივიდუალურად ჩაერთონ დასაქმების პროგრამაში.</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b/>
        </w:rPr>
      </w:pPr>
      <w:r w:rsidRPr="00B9531D">
        <w:rPr>
          <w:rFonts w:ascii="Sylfaen" w:hAnsi="Sylfaen"/>
          <w:b/>
        </w:rPr>
        <w:t>26. როგორ შევხვდე დამსაქმებელს გერმანიაში ჩასვლის შემდეგ?</w:t>
      </w:r>
    </w:p>
    <w:p w:rsidR="00B9531D" w:rsidRPr="00B9531D" w:rsidRDefault="00B9531D" w:rsidP="00B9531D">
      <w:pPr>
        <w:jc w:val="both"/>
        <w:rPr>
          <w:rFonts w:ascii="Sylfaen" w:hAnsi="Sylfaen"/>
        </w:rPr>
      </w:pPr>
      <w:r w:rsidRPr="00B9531D">
        <w:rPr>
          <w:rFonts w:ascii="Sylfaen" w:hAnsi="Sylfaen"/>
        </w:rPr>
        <w:t xml:space="preserve">გერმანიაში გამგზავრების წინ შერჩეულ კანდიდატებს დამსაქმებლის მიერ მიეწოდებათ დეტალური ინფორმაცია დანიშნულების/შეხვედრის ადგილამდე მისვლის შესახებ. </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b/>
        </w:rPr>
      </w:pPr>
      <w:r w:rsidRPr="00B9531D">
        <w:rPr>
          <w:rFonts w:ascii="Sylfaen" w:hAnsi="Sylfaen"/>
          <w:b/>
        </w:rPr>
        <w:t>27. ვის უნდა მივმართო გერმანიაში შრომითი უფლებების დარღვევის ან სამუშაო პროცესთან დაკავშირებული ნებისმიერი სხვა, პრობლემური საკითხის არსებობის შემთხვევაში?</w:t>
      </w:r>
    </w:p>
    <w:p w:rsidR="00B9531D" w:rsidRPr="00B9531D" w:rsidRDefault="00B9531D" w:rsidP="00B9531D">
      <w:pPr>
        <w:jc w:val="both"/>
        <w:rPr>
          <w:rFonts w:ascii="Sylfaen" w:hAnsi="Sylfaen"/>
        </w:rPr>
      </w:pPr>
      <w:r w:rsidRPr="00B9531D">
        <w:rPr>
          <w:rFonts w:ascii="Sylfaen" w:hAnsi="Sylfaen"/>
        </w:rPr>
        <w:t xml:space="preserve">გერმანიაში ყოფნისას, ნებისმიერ პრობლემურ საკითხზე, მათ შორის შრომითი უფლებების დარღვევის ფაქტზე, შეგეძლებათ მიმართოთ გერმანიის ფედერალური დასაქმების სააგენტოს, მიგრაციის საერთაშორისო ორგანიზაციის (IOM) ადგილობრივ წარმომადგენლობას, საქართველოს დასაქმების ხელშეწყობის სააგენტოს და სხვა პასუხისმგებელ ორგანიზაციებს. </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b/>
        </w:rPr>
      </w:pPr>
      <w:r w:rsidRPr="00B9531D">
        <w:rPr>
          <w:rFonts w:ascii="Sylfaen" w:hAnsi="Sylfaen"/>
          <w:b/>
        </w:rPr>
        <w:t>28. შემიძლია თუ არა სამუშაო ვადის დასრულების შემდგომ იმავე ან სხვა დამსაქმებელთან სამუშაოს გაგრძელება?</w:t>
      </w:r>
    </w:p>
    <w:p w:rsidR="00B9531D" w:rsidRPr="00B9531D" w:rsidRDefault="00B9531D" w:rsidP="00B9531D">
      <w:pPr>
        <w:jc w:val="both"/>
        <w:rPr>
          <w:rFonts w:ascii="Sylfaen" w:hAnsi="Sylfaen"/>
        </w:rPr>
      </w:pPr>
      <w:r w:rsidRPr="00B9531D">
        <w:rPr>
          <w:rFonts w:ascii="Sylfaen" w:hAnsi="Sylfaen"/>
        </w:rPr>
        <w:t>საქართველოსა და გერმანიას შორის შეთანხმების სქემა ითვალისწინებს 90 დღის შემდეგ დასაქმებული მოქალაქეების/ბენეფიციარების საქართველოში სავალდებულო დაბრუნებას. სამუშაოს გაგრძელების შესახებ გერმანელ დამსაქმებელთან შეთანხმება არის ინდივიდუალური და მასზე არ ვრცელდება სახელმწიფოებს შორის ხელშეკრულებით გათვალისწინებული პირობები.</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b/>
        </w:rPr>
      </w:pPr>
      <w:r w:rsidRPr="00B9531D">
        <w:rPr>
          <w:rFonts w:ascii="Sylfaen" w:hAnsi="Sylfaen"/>
          <w:b/>
        </w:rPr>
        <w:t>29. რა ხდება იმ შემთხვევაში, თუ გერმანიაში ჩემი ყოფნის ხანგრძლივობა 90 დღეს გადააჭარბებს?</w:t>
      </w:r>
    </w:p>
    <w:p w:rsidR="00B9531D" w:rsidRPr="00B9531D" w:rsidRDefault="00B9531D" w:rsidP="00B9531D">
      <w:pPr>
        <w:jc w:val="both"/>
        <w:rPr>
          <w:rFonts w:ascii="Sylfaen" w:hAnsi="Sylfaen"/>
        </w:rPr>
      </w:pPr>
      <w:r w:rsidRPr="00B9531D">
        <w:rPr>
          <w:rFonts w:ascii="Sylfaen" w:hAnsi="Sylfaen"/>
        </w:rPr>
        <w:t>საქართველოსა და გერმანიას შორის შეთანხმების ფარგლებში დასაქმებულ სეზონურ მუშაკებზე ვრცელდება ევროკავშირთან უვიზო მიმოსვლის რეჟიმის მოქმედების წესები და შესაბამისად, აღნიშნული წესების დამრღვევს დაეკისრება სხვადასხვა სანქციები. შესაძლო ფულადი ჯარიმა, დეპორტი, შენგენის ზონაში შესვლის აკრძალვა და სხვა.</w:t>
      </w:r>
    </w:p>
    <w:p w:rsidR="00B9531D" w:rsidRPr="00B9531D" w:rsidRDefault="00B9531D" w:rsidP="00B9531D">
      <w:pPr>
        <w:jc w:val="both"/>
        <w:rPr>
          <w:rFonts w:ascii="Sylfaen" w:hAnsi="Sylfaen"/>
        </w:rPr>
      </w:pPr>
    </w:p>
    <w:p w:rsidR="00B9531D" w:rsidRPr="00B9531D" w:rsidRDefault="00B9531D" w:rsidP="00B9531D">
      <w:pPr>
        <w:jc w:val="both"/>
        <w:rPr>
          <w:rFonts w:ascii="Sylfaen" w:hAnsi="Sylfaen"/>
          <w:b/>
        </w:rPr>
      </w:pPr>
      <w:r w:rsidRPr="00B9531D">
        <w:rPr>
          <w:rFonts w:ascii="Sylfaen" w:hAnsi="Sylfaen"/>
          <w:b/>
        </w:rPr>
        <w:t>30. პროგრამაში ერთხელ მონაწილეობის მიღების შემდეგ, შემეძლება თუ არა ხელმეორედ გავაკეთო განაცხადი?</w:t>
      </w:r>
    </w:p>
    <w:p w:rsidR="00674DF0" w:rsidRPr="00B9531D" w:rsidRDefault="00B9531D" w:rsidP="00B9531D">
      <w:pPr>
        <w:jc w:val="both"/>
        <w:rPr>
          <w:rFonts w:ascii="Sylfaen" w:hAnsi="Sylfaen"/>
        </w:rPr>
      </w:pPr>
      <w:r w:rsidRPr="00B9531D">
        <w:rPr>
          <w:rFonts w:ascii="Sylfaen" w:hAnsi="Sylfaen"/>
        </w:rPr>
        <w:t>საქართველოსა და გერმანიას შორის დროებითი, ცირკულარული დასაქმების შესახებ შეთანხმება, დასაქმების მსურველს არ უკრძალავს პროგრამაში განმეორებით მონაწილეობას. შესაბამისად, 90 დღიანი ვადის ამოწურვის შემდეგ, საქართველოში დაბრუნებიდან 3 თვეში მას კვლავ შეუძლია გახდეს პროგრამის მონაწილე/ბენეფიციარი.</w:t>
      </w:r>
    </w:p>
    <w:sectPr w:rsidR="00674DF0" w:rsidRPr="00B9531D" w:rsidSect="00B9531D">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CB5"/>
    <w:rsid w:val="002B11BE"/>
    <w:rsid w:val="002C79AB"/>
    <w:rsid w:val="00317D5A"/>
    <w:rsid w:val="00396860"/>
    <w:rsid w:val="00674DF0"/>
    <w:rsid w:val="00692864"/>
    <w:rsid w:val="00860C53"/>
    <w:rsid w:val="008A068D"/>
    <w:rsid w:val="008D1D70"/>
    <w:rsid w:val="009C0851"/>
    <w:rsid w:val="00B9531D"/>
    <w:rsid w:val="00F16969"/>
    <w:rsid w:val="00FC2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A1856-12CF-4BD3-BEBE-EE3E69A37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1D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pc4</dc:creator>
  <cp:keywords/>
  <dc:description/>
  <cp:lastModifiedBy>Nino Veltauri</cp:lastModifiedBy>
  <cp:revision>2</cp:revision>
  <dcterms:created xsi:type="dcterms:W3CDTF">2021-02-12T07:02:00Z</dcterms:created>
  <dcterms:modified xsi:type="dcterms:W3CDTF">2021-02-12T07:02:00Z</dcterms:modified>
</cp:coreProperties>
</file>